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74"/>
        <w:gridCol w:w="3557"/>
        <w:gridCol w:w="2082"/>
        <w:gridCol w:w="842"/>
      </w:tblGrid>
      <w:tr w:rsidR="00D46001" w:rsidRPr="00CC3E76" w:rsidTr="00A1186A">
        <w:trPr>
          <w:trHeight w:val="1104"/>
        </w:trPr>
        <w:tc>
          <w:tcPr>
            <w:tcW w:w="1032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D46001" w:rsidRPr="00CC3E76" w:rsidRDefault="00D46001" w:rsidP="00A1186A">
            <w:pPr>
              <w:pStyle w:val="GvdeMetni"/>
              <w:spacing w:after="0"/>
              <w:jc w:val="center"/>
              <w:rPr>
                <w:rFonts w:ascii="Calibri Light" w:hAnsi="Calibri Light" w:cs="Calibri Light"/>
                <w:b/>
                <w:sz w:val="56"/>
                <w:szCs w:val="56"/>
                <w:lang w:val="tr-TR"/>
              </w:rPr>
            </w:pPr>
          </w:p>
        </w:tc>
      </w:tr>
      <w:tr w:rsidR="00D46001" w:rsidRPr="00CC3E76" w:rsidTr="00A1186A">
        <w:trPr>
          <w:trHeight w:val="2776"/>
        </w:trPr>
        <w:tc>
          <w:tcPr>
            <w:tcW w:w="68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46001" w:rsidRPr="00DB0AA7" w:rsidRDefault="00DB0AA7" w:rsidP="00A1186A">
            <w:pPr>
              <w:pStyle w:val="GvdeMetni"/>
              <w:spacing w:after="0"/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DB0AA7">
              <w:rPr>
                <w:rFonts w:asciiTheme="minorHAnsi" w:hAnsiTheme="minorHAnsi" w:cstheme="minorHAnsi"/>
                <w:b/>
                <w:sz w:val="72"/>
                <w:szCs w:val="72"/>
                <w:lang w:val="tr-TR"/>
              </w:rPr>
              <w:t>MESLEKİ EĞİTİM</w:t>
            </w:r>
            <w:r w:rsidR="00D46001" w:rsidRPr="00DB0AA7">
              <w:rPr>
                <w:rFonts w:asciiTheme="minorHAnsi" w:hAnsiTheme="minorHAnsi" w:cstheme="minorHAnsi"/>
                <w:b/>
                <w:sz w:val="72"/>
                <w:szCs w:val="72"/>
                <w:lang w:val="tr-TR"/>
              </w:rPr>
              <w:t xml:space="preserve"> DOSYASI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RESİMİNİZİ BURAYA YAPIŞTIRINIZ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auto"/>
          </w:tcPr>
          <w:p w:rsidR="00D46001" w:rsidRPr="00CC3E76" w:rsidRDefault="00D46001" w:rsidP="00A1186A">
            <w:pPr>
              <w:pStyle w:val="GvdeMetni"/>
              <w:spacing w:after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46001" w:rsidRPr="00CC3E76" w:rsidTr="00D46001">
        <w:trPr>
          <w:trHeight w:val="92"/>
        </w:trPr>
        <w:tc>
          <w:tcPr>
            <w:tcW w:w="1032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6001" w:rsidRPr="00CC3E76" w:rsidRDefault="00D46001" w:rsidP="00A1186A">
            <w:pPr>
              <w:pStyle w:val="GvdeMetni"/>
              <w:spacing w:after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46001" w:rsidRPr="00CC3E76" w:rsidTr="00A1186A">
        <w:tc>
          <w:tcPr>
            <w:tcW w:w="10325" w:type="dxa"/>
            <w:gridSpan w:val="5"/>
            <w:tcBorders>
              <w:bottom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u w:val="single"/>
              </w:rPr>
            </w:pPr>
            <w:r w:rsidRPr="004C334D">
              <w:rPr>
                <w:rFonts w:asciiTheme="minorHAnsi" w:hAnsiTheme="minorHAnsi" w:cstheme="minorHAnsi"/>
                <w:szCs w:val="22"/>
                <w:u w:val="single"/>
                <w:lang w:val="tr-TR"/>
              </w:rPr>
              <w:t>ÖĞRENCİNİN</w:t>
            </w:r>
          </w:p>
        </w:tc>
      </w:tr>
      <w:tr w:rsidR="00D46001" w:rsidRPr="00CC3E76" w:rsidTr="00A1186A">
        <w:trPr>
          <w:trHeight w:val="547"/>
        </w:trPr>
        <w:tc>
          <w:tcPr>
            <w:tcW w:w="19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NUMARASI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:</w:t>
            </w:r>
          </w:p>
        </w:tc>
        <w:tc>
          <w:tcPr>
            <w:tcW w:w="80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46001" w:rsidRPr="00CC3E76" w:rsidTr="00A1186A">
        <w:trPr>
          <w:trHeight w:val="547"/>
        </w:trPr>
        <w:tc>
          <w:tcPr>
            <w:tcW w:w="19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ADI VE SOYADI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:</w:t>
            </w:r>
          </w:p>
        </w:tc>
        <w:tc>
          <w:tcPr>
            <w:tcW w:w="805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46001" w:rsidRPr="00CC3E76" w:rsidTr="00A1186A">
        <w:tc>
          <w:tcPr>
            <w:tcW w:w="10325" w:type="dxa"/>
            <w:gridSpan w:val="5"/>
            <w:tcBorders>
              <w:bottom w:val="nil"/>
            </w:tcBorders>
            <w:shd w:val="clear" w:color="auto" w:fill="auto"/>
          </w:tcPr>
          <w:p w:rsidR="00D46001" w:rsidRPr="004C334D" w:rsidRDefault="00DB0AA7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Cs w:val="22"/>
                <w:u w:val="single"/>
                <w:lang w:val="tr-TR"/>
              </w:rPr>
              <w:t>MESLEK EĞİTİM</w:t>
            </w:r>
            <w:r w:rsidR="00D46001" w:rsidRPr="004C334D">
              <w:rPr>
                <w:rFonts w:asciiTheme="minorHAnsi" w:hAnsiTheme="minorHAnsi" w:cstheme="minorHAnsi"/>
                <w:szCs w:val="22"/>
                <w:u w:val="single"/>
                <w:lang w:val="tr-TR"/>
              </w:rPr>
              <w:t xml:space="preserve"> YERİNİN</w:t>
            </w:r>
          </w:p>
        </w:tc>
      </w:tr>
      <w:tr w:rsidR="00D46001" w:rsidRPr="00CC3E76" w:rsidTr="00A1186A">
        <w:trPr>
          <w:trHeight w:val="547"/>
        </w:trPr>
        <w:tc>
          <w:tcPr>
            <w:tcW w:w="19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ADI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:</w:t>
            </w:r>
          </w:p>
        </w:tc>
        <w:tc>
          <w:tcPr>
            <w:tcW w:w="80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46001" w:rsidRPr="00CC3E76" w:rsidTr="00A1186A">
        <w:trPr>
          <w:trHeight w:val="826"/>
        </w:trPr>
        <w:tc>
          <w:tcPr>
            <w:tcW w:w="1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ADRESİ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:</w:t>
            </w:r>
          </w:p>
        </w:tc>
        <w:tc>
          <w:tcPr>
            <w:tcW w:w="80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46001" w:rsidRPr="00CC3E76" w:rsidTr="00A1186A">
        <w:trPr>
          <w:trHeight w:val="547"/>
        </w:trPr>
        <w:tc>
          <w:tcPr>
            <w:tcW w:w="19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TELEFONU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:</w:t>
            </w:r>
          </w:p>
        </w:tc>
        <w:tc>
          <w:tcPr>
            <w:tcW w:w="80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46001" w:rsidRPr="00CC3E76" w:rsidTr="00A1186A">
        <w:trPr>
          <w:trHeight w:val="547"/>
        </w:trPr>
        <w:tc>
          <w:tcPr>
            <w:tcW w:w="19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BELGE</w:t>
            </w:r>
            <w:r w:rsidR="00122D27">
              <w:rPr>
                <w:rFonts w:asciiTheme="minorHAnsi" w:hAnsiTheme="minorHAnsi" w:cstheme="minorHAnsi"/>
                <w:szCs w:val="22"/>
                <w:lang w:val="tr-TR"/>
              </w:rPr>
              <w:t>GE</w:t>
            </w:r>
            <w:bookmarkStart w:id="0" w:name="_GoBack"/>
            <w:bookmarkEnd w:id="0"/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ÇER NUMARASI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:</w:t>
            </w:r>
          </w:p>
        </w:tc>
        <w:tc>
          <w:tcPr>
            <w:tcW w:w="805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46001" w:rsidRPr="00CC3E76" w:rsidTr="00D46001">
        <w:trPr>
          <w:trHeight w:val="794"/>
        </w:trPr>
        <w:tc>
          <w:tcPr>
            <w:tcW w:w="10325" w:type="dxa"/>
            <w:gridSpan w:val="5"/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………………….. (       ) sayfa ve eklerden oluşan bu Rapor Dosyası öğrenciniz tarafından Kurumumuzdaki çalışma süresi içinde hazırlanmıştır.</w:t>
            </w:r>
          </w:p>
        </w:tc>
      </w:tr>
      <w:tr w:rsidR="00D46001" w:rsidRPr="00CC3E76" w:rsidTr="00A1186A">
        <w:tc>
          <w:tcPr>
            <w:tcW w:w="686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46001" w:rsidRPr="004C334D" w:rsidRDefault="00D46001" w:rsidP="007C7BF7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u w:val="single"/>
              </w:rPr>
            </w:pPr>
            <w:r w:rsidRPr="004C334D">
              <w:rPr>
                <w:rFonts w:asciiTheme="minorHAnsi" w:hAnsiTheme="minorHAnsi" w:cstheme="minorHAnsi"/>
                <w:szCs w:val="22"/>
                <w:u w:val="single"/>
                <w:lang w:val="tr-TR"/>
              </w:rPr>
              <w:t>İŞ</w:t>
            </w:r>
            <w:r w:rsidR="007C7BF7">
              <w:rPr>
                <w:rFonts w:asciiTheme="minorHAnsi" w:hAnsiTheme="minorHAnsi" w:cstheme="minorHAnsi"/>
                <w:szCs w:val="22"/>
                <w:u w:val="single"/>
                <w:lang w:val="tr-TR"/>
              </w:rPr>
              <w:t>LETME</w:t>
            </w:r>
            <w:r w:rsidRPr="004C334D">
              <w:rPr>
                <w:rFonts w:asciiTheme="minorHAnsi" w:hAnsiTheme="minorHAnsi" w:cstheme="minorHAnsi"/>
                <w:szCs w:val="22"/>
                <w:u w:val="single"/>
                <w:lang w:val="tr-TR"/>
              </w:rPr>
              <w:t xml:space="preserve"> YETKİLİSİNİN</w:t>
            </w:r>
          </w:p>
        </w:tc>
        <w:tc>
          <w:tcPr>
            <w:tcW w:w="34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MÜHÜR</w:t>
            </w:r>
          </w:p>
        </w:tc>
      </w:tr>
      <w:tr w:rsidR="00D46001" w:rsidRPr="00CC3E76" w:rsidTr="00A1186A">
        <w:trPr>
          <w:trHeight w:val="279"/>
        </w:trPr>
        <w:tc>
          <w:tcPr>
            <w:tcW w:w="199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ADI VE SOYADI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46001" w:rsidRPr="00CC3E76" w:rsidTr="00A1186A">
        <w:trPr>
          <w:trHeight w:val="279"/>
        </w:trPr>
        <w:tc>
          <w:tcPr>
            <w:tcW w:w="1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ÜNVANI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46001" w:rsidRPr="00CC3E76" w:rsidTr="00A1186A">
        <w:trPr>
          <w:trHeight w:val="269"/>
        </w:trPr>
        <w:tc>
          <w:tcPr>
            <w:tcW w:w="1993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İMZASI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lang w:val="tr-TR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:</w:t>
            </w:r>
          </w:p>
        </w:tc>
        <w:tc>
          <w:tcPr>
            <w:tcW w:w="4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5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46001" w:rsidRPr="00CC3E76" w:rsidTr="00A1186A">
        <w:tc>
          <w:tcPr>
            <w:tcW w:w="199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lang w:val="tr-TR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  <w:lang w:val="tr-TR"/>
              </w:rPr>
            </w:pPr>
          </w:p>
        </w:tc>
        <w:tc>
          <w:tcPr>
            <w:tcW w:w="45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46001" w:rsidRPr="004C334D" w:rsidRDefault="00D46001" w:rsidP="00A1186A">
            <w:pPr>
              <w:pStyle w:val="GvdeMetni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46001" w:rsidRPr="00CC3E76" w:rsidTr="00A1186A">
        <w:trPr>
          <w:trHeight w:val="826"/>
        </w:trPr>
        <w:tc>
          <w:tcPr>
            <w:tcW w:w="6866" w:type="dxa"/>
            <w:gridSpan w:val="3"/>
            <w:tcBorders>
              <w:top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59" w:type="dxa"/>
            <w:gridSpan w:val="2"/>
            <w:tcBorders>
              <w:top w:val="nil"/>
            </w:tcBorders>
            <w:shd w:val="clear" w:color="auto" w:fill="auto"/>
          </w:tcPr>
          <w:p w:rsidR="00D46001" w:rsidRPr="004C334D" w:rsidRDefault="00D46001" w:rsidP="00A1186A">
            <w:pPr>
              <w:pStyle w:val="GvdeMetni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 xml:space="preserve">TARİH: </w:t>
            </w:r>
            <w:proofErr w:type="gramStart"/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…….</w:t>
            </w:r>
            <w:proofErr w:type="gramEnd"/>
            <w:r w:rsidRPr="004C334D">
              <w:rPr>
                <w:rFonts w:asciiTheme="minorHAnsi" w:hAnsiTheme="minorHAnsi" w:cstheme="minorHAnsi"/>
                <w:szCs w:val="22"/>
                <w:lang w:val="tr-TR"/>
              </w:rPr>
              <w:t>./ ………/ ……….</w:t>
            </w:r>
          </w:p>
        </w:tc>
      </w:tr>
    </w:tbl>
    <w:p w:rsidR="00586D63" w:rsidRDefault="00586D63" w:rsidP="00E62B6E">
      <w:pPr>
        <w:tabs>
          <w:tab w:val="left" w:pos="142"/>
        </w:tabs>
        <w:rPr>
          <w:rFonts w:cstheme="minorHAnsi"/>
          <w:b/>
        </w:rPr>
      </w:pPr>
    </w:p>
    <w:p w:rsidR="00586D63" w:rsidRDefault="00586D63" w:rsidP="00E62B6E">
      <w:pPr>
        <w:tabs>
          <w:tab w:val="left" w:pos="142"/>
        </w:tabs>
        <w:rPr>
          <w:rFonts w:cstheme="minorHAnsi"/>
          <w:b/>
        </w:rPr>
      </w:pPr>
    </w:p>
    <w:p w:rsidR="00115FAF" w:rsidRPr="00115FAF" w:rsidRDefault="00DB0AA7" w:rsidP="00E62B6E">
      <w:pPr>
        <w:tabs>
          <w:tab w:val="left" w:pos="142"/>
        </w:tabs>
        <w:rPr>
          <w:rFonts w:cstheme="minorHAnsi"/>
          <w:b/>
        </w:rPr>
      </w:pPr>
      <w:r>
        <w:rPr>
          <w:rFonts w:cstheme="minorHAnsi"/>
          <w:b/>
        </w:rPr>
        <w:lastRenderedPageBreak/>
        <w:t>Mesleki Eğitim</w:t>
      </w:r>
      <w:r w:rsidR="00115FAF" w:rsidRPr="00115FAF">
        <w:rPr>
          <w:rFonts w:cstheme="minorHAnsi"/>
          <w:b/>
        </w:rPr>
        <w:t xml:space="preserve"> Başlangıcında Yapılacak İşlemler:</w:t>
      </w:r>
    </w:p>
    <w:p w:rsidR="00E62B6E" w:rsidRPr="00E62B6E" w:rsidRDefault="00E62B6E" w:rsidP="00115FAF">
      <w:pPr>
        <w:pStyle w:val="GvdeMetni"/>
        <w:numPr>
          <w:ilvl w:val="0"/>
          <w:numId w:val="36"/>
        </w:numPr>
        <w:tabs>
          <w:tab w:val="clear" w:pos="647"/>
        </w:tabs>
        <w:spacing w:after="0"/>
        <w:ind w:left="851" w:hanging="284"/>
        <w:jc w:val="both"/>
        <w:rPr>
          <w:rFonts w:asciiTheme="minorHAnsi" w:hAnsiTheme="minorHAnsi" w:cstheme="minorHAnsi"/>
          <w:szCs w:val="22"/>
        </w:rPr>
      </w:pPr>
      <w:r w:rsidRPr="00E62B6E">
        <w:rPr>
          <w:rFonts w:asciiTheme="minorHAnsi" w:hAnsiTheme="minorHAnsi" w:cstheme="minorHAnsi"/>
        </w:rPr>
        <w:t>İşletmede</w:t>
      </w:r>
      <w:r w:rsidRPr="00E62B6E">
        <w:rPr>
          <w:rFonts w:asciiTheme="minorHAnsi" w:hAnsiTheme="minorHAnsi" w:cstheme="minorHAnsi"/>
          <w:b/>
          <w:bCs/>
        </w:rPr>
        <w:t xml:space="preserve"> </w:t>
      </w:r>
      <w:r w:rsidRPr="00E62B6E">
        <w:rPr>
          <w:rFonts w:asciiTheme="minorHAnsi" w:hAnsiTheme="minorHAnsi" w:cstheme="minorHAnsi"/>
        </w:rPr>
        <w:t>Mesleki Eğitim’in sekizinci yarıyılda yapılması esastır.</w:t>
      </w:r>
    </w:p>
    <w:p w:rsidR="00E62B6E" w:rsidRDefault="00E62B6E" w:rsidP="00E62B6E">
      <w:pPr>
        <w:pStyle w:val="GvdeMetni"/>
        <w:numPr>
          <w:ilvl w:val="0"/>
          <w:numId w:val="36"/>
        </w:numPr>
        <w:tabs>
          <w:tab w:val="clear" w:pos="647"/>
        </w:tabs>
        <w:spacing w:after="0"/>
        <w:ind w:left="851" w:hanging="284"/>
        <w:jc w:val="both"/>
        <w:rPr>
          <w:rFonts w:asciiTheme="minorHAnsi" w:hAnsiTheme="minorHAnsi" w:cstheme="minorHAnsi"/>
          <w:szCs w:val="22"/>
        </w:rPr>
      </w:pPr>
      <w:r w:rsidRPr="00E62B6E">
        <w:rPr>
          <w:rFonts w:asciiTheme="minorHAnsi" w:hAnsiTheme="minorHAnsi" w:cstheme="minorHAnsi"/>
          <w:szCs w:val="22"/>
        </w:rPr>
        <w:t xml:space="preserve">Öğrenciler işletmede mesleki eğitimlerinin en az 60 iş gününü </w:t>
      </w:r>
      <w:r>
        <w:rPr>
          <w:rFonts w:asciiTheme="minorHAnsi" w:hAnsiTheme="minorHAnsi" w:cstheme="minorHAnsi"/>
          <w:szCs w:val="22"/>
          <w:lang w:val="tr-TR"/>
        </w:rPr>
        <w:t>Usul ve Esaslarda</w:t>
      </w:r>
      <w:r w:rsidRPr="00E62B6E">
        <w:rPr>
          <w:rFonts w:asciiTheme="minorHAnsi" w:hAnsiTheme="minorHAnsi" w:cstheme="minorHAnsi"/>
          <w:szCs w:val="22"/>
        </w:rPr>
        <w:t xml:space="preserve"> tanımlanan işletmelerde yapmak zorundadırlar. Mesleki eğitimin en az 40 iş günü atölye, gemi imalat/bakım-onarım saha süreçlerinde yapılmalıdır. Buna ek olarak, öğrenci dizayn, planlama ve yönetim süreçlerinde de görev almalıdır.</w:t>
      </w:r>
    </w:p>
    <w:p w:rsidR="00E62B6E" w:rsidRDefault="00E62B6E" w:rsidP="00E62B6E">
      <w:pPr>
        <w:pStyle w:val="GvdeMetni"/>
        <w:numPr>
          <w:ilvl w:val="0"/>
          <w:numId w:val="36"/>
        </w:numPr>
        <w:tabs>
          <w:tab w:val="clear" w:pos="647"/>
        </w:tabs>
        <w:spacing w:after="0"/>
        <w:ind w:left="851" w:hanging="283"/>
        <w:jc w:val="both"/>
        <w:rPr>
          <w:rFonts w:asciiTheme="minorHAnsi" w:hAnsiTheme="minorHAnsi" w:cstheme="minorHAnsi"/>
          <w:szCs w:val="22"/>
        </w:rPr>
      </w:pPr>
      <w:r w:rsidRPr="00E62B6E">
        <w:rPr>
          <w:rFonts w:asciiTheme="minorHAnsi" w:hAnsiTheme="minorHAnsi" w:cstheme="minorHAnsi"/>
          <w:szCs w:val="22"/>
        </w:rPr>
        <w:t>Öğrenciler mesleki eğitimini alacağı işletmeyi belirleyip, bu işletmeye yapılan başvurunun Bölüm Mesleki Eğitim Komisyonu tarafından onaylanması sonrasında; mesleki eğitime başlamadan en az 15 gün önce, sorumlu öğretim elemanının, işletme yetkilisinin ve öğrencinin imzaladığı ve ilgili kurumların onayladığı DEF.F.</w:t>
      </w:r>
      <w:r>
        <w:rPr>
          <w:rFonts w:asciiTheme="minorHAnsi" w:hAnsiTheme="minorHAnsi" w:cstheme="minorHAnsi"/>
          <w:szCs w:val="22"/>
          <w:lang w:val="tr-TR"/>
        </w:rPr>
        <w:t>060</w:t>
      </w:r>
      <w:r w:rsidRPr="00E62B6E">
        <w:rPr>
          <w:rFonts w:asciiTheme="minorHAnsi" w:hAnsiTheme="minorHAnsi" w:cstheme="minorHAnsi"/>
          <w:szCs w:val="22"/>
        </w:rPr>
        <w:t xml:space="preserve"> Mesleki Eğitim Kabul </w:t>
      </w:r>
      <w:proofErr w:type="spellStart"/>
      <w:r w:rsidRPr="00E62B6E">
        <w:rPr>
          <w:rFonts w:asciiTheme="minorHAnsi" w:hAnsiTheme="minorHAnsi" w:cstheme="minorHAnsi"/>
          <w:szCs w:val="22"/>
        </w:rPr>
        <w:t>Formu’nu</w:t>
      </w:r>
      <w:proofErr w:type="spellEnd"/>
      <w:r w:rsidRPr="00E62B6E">
        <w:rPr>
          <w:rFonts w:asciiTheme="minorHAnsi" w:hAnsiTheme="minorHAnsi" w:cstheme="minorHAnsi"/>
          <w:szCs w:val="22"/>
        </w:rPr>
        <w:t xml:space="preserve"> ve formda belirtilen diğer gerekli belgeler ile Öğrenci İşleri’ne teslim eder.</w:t>
      </w:r>
    </w:p>
    <w:p w:rsidR="00E62B6E" w:rsidRDefault="00E62B6E" w:rsidP="00E62B6E">
      <w:pPr>
        <w:pStyle w:val="GvdeMetni"/>
        <w:numPr>
          <w:ilvl w:val="0"/>
          <w:numId w:val="36"/>
        </w:numPr>
        <w:tabs>
          <w:tab w:val="clear" w:pos="647"/>
          <w:tab w:val="num" w:pos="851"/>
        </w:tabs>
        <w:spacing w:after="0"/>
        <w:ind w:left="851"/>
        <w:jc w:val="both"/>
        <w:rPr>
          <w:rFonts w:asciiTheme="minorHAnsi" w:hAnsiTheme="minorHAnsi" w:cstheme="minorHAnsi"/>
          <w:szCs w:val="22"/>
        </w:rPr>
      </w:pPr>
      <w:r w:rsidRPr="00E62B6E">
        <w:rPr>
          <w:rFonts w:asciiTheme="minorHAnsi" w:hAnsiTheme="minorHAnsi" w:cstheme="minorHAnsi"/>
          <w:szCs w:val="22"/>
        </w:rPr>
        <w:t>Kabul formu üç nüsha olarak düzenlenir. Kabul formunun bir nüshası işletmeye, diğer nüshası sorumlu öğretim elemanına ve bir nüshası öğrenciye verilir.</w:t>
      </w:r>
    </w:p>
    <w:p w:rsidR="00115FAF" w:rsidRPr="00115FAF" w:rsidRDefault="00E62B6E" w:rsidP="00115FAF">
      <w:pPr>
        <w:pStyle w:val="GvdeMetni"/>
        <w:numPr>
          <w:ilvl w:val="0"/>
          <w:numId w:val="36"/>
        </w:numPr>
        <w:tabs>
          <w:tab w:val="clear" w:pos="647"/>
        </w:tabs>
        <w:spacing w:after="0"/>
        <w:ind w:left="851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Öğrenci</w:t>
      </w:r>
      <w:r w:rsidR="00115FAF" w:rsidRPr="00115FAF">
        <w:rPr>
          <w:rFonts w:asciiTheme="minorHAnsi" w:hAnsiTheme="minorHAnsi" w:cstheme="minorHAnsi"/>
          <w:szCs w:val="22"/>
        </w:rPr>
        <w:t xml:space="preserve"> </w:t>
      </w:r>
      <w:r w:rsidR="00DB0AA7">
        <w:rPr>
          <w:rFonts w:asciiTheme="minorHAnsi" w:hAnsiTheme="minorHAnsi" w:cstheme="minorHAnsi"/>
          <w:szCs w:val="22"/>
          <w:lang w:val="tr-TR"/>
        </w:rPr>
        <w:t>62</w:t>
      </w:r>
      <w:r w:rsidR="003D4BB8">
        <w:rPr>
          <w:rFonts w:asciiTheme="minorHAnsi" w:hAnsiTheme="minorHAnsi" w:cstheme="minorHAnsi"/>
          <w:szCs w:val="22"/>
        </w:rPr>
        <w:t xml:space="preserve"> ve </w:t>
      </w:r>
      <w:r w:rsidR="00DB0AA7">
        <w:rPr>
          <w:rFonts w:asciiTheme="minorHAnsi" w:hAnsiTheme="minorHAnsi" w:cstheme="minorHAnsi"/>
          <w:szCs w:val="22"/>
          <w:lang w:val="tr-TR"/>
        </w:rPr>
        <w:t>63</w:t>
      </w:r>
      <w:r w:rsidR="00115FAF" w:rsidRPr="00115FAF">
        <w:rPr>
          <w:rFonts w:asciiTheme="minorHAnsi" w:hAnsiTheme="minorHAnsi" w:cstheme="minorHAnsi"/>
          <w:szCs w:val="22"/>
        </w:rPr>
        <w:t xml:space="preserve"> numaralı formları ve </w:t>
      </w:r>
      <w:proofErr w:type="spellStart"/>
      <w:r w:rsidR="00115FAF" w:rsidRPr="00115FAF">
        <w:rPr>
          <w:rFonts w:asciiTheme="minorHAnsi" w:hAnsiTheme="minorHAnsi" w:cstheme="minorHAnsi"/>
          <w:szCs w:val="22"/>
        </w:rPr>
        <w:t>SGK’ya</w:t>
      </w:r>
      <w:proofErr w:type="spellEnd"/>
      <w:r w:rsidR="00115FAF" w:rsidRPr="00115FAF">
        <w:rPr>
          <w:rFonts w:asciiTheme="minorHAnsi" w:hAnsiTheme="minorHAnsi" w:cstheme="minorHAnsi"/>
          <w:szCs w:val="22"/>
        </w:rPr>
        <w:t xml:space="preserve"> giriş yapıldığını gösteren belgeyi iş</w:t>
      </w:r>
      <w:r w:rsidR="007C7BF7">
        <w:rPr>
          <w:rFonts w:asciiTheme="minorHAnsi" w:hAnsiTheme="minorHAnsi" w:cstheme="minorHAnsi"/>
          <w:szCs w:val="22"/>
          <w:lang w:val="tr-TR"/>
        </w:rPr>
        <w:t>letme</w:t>
      </w:r>
      <w:r w:rsidR="00115FAF" w:rsidRPr="00115FAF">
        <w:rPr>
          <w:rFonts w:asciiTheme="minorHAnsi" w:hAnsiTheme="minorHAnsi" w:cstheme="minorHAnsi"/>
          <w:szCs w:val="22"/>
        </w:rPr>
        <w:t xml:space="preserve"> yetkilisine teslim eder.</w:t>
      </w:r>
    </w:p>
    <w:p w:rsidR="00115FAF" w:rsidRPr="00115FAF" w:rsidRDefault="00DB0AA7" w:rsidP="00115FAF">
      <w:pPr>
        <w:pStyle w:val="GvdeMetni"/>
        <w:numPr>
          <w:ilvl w:val="0"/>
          <w:numId w:val="36"/>
        </w:numPr>
        <w:tabs>
          <w:tab w:val="clear" w:pos="647"/>
        </w:tabs>
        <w:spacing w:after="0"/>
        <w:ind w:left="851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Mesleki eğitim</w:t>
      </w:r>
      <w:r w:rsidR="003D4BB8">
        <w:rPr>
          <w:rFonts w:asciiTheme="minorHAnsi" w:hAnsiTheme="minorHAnsi" w:cstheme="minorHAnsi"/>
          <w:szCs w:val="22"/>
        </w:rPr>
        <w:t xml:space="preserve"> dosyasındaki </w:t>
      </w:r>
      <w:r>
        <w:rPr>
          <w:rFonts w:asciiTheme="minorHAnsi" w:hAnsiTheme="minorHAnsi" w:cstheme="minorHAnsi"/>
          <w:szCs w:val="22"/>
          <w:lang w:val="tr-TR"/>
        </w:rPr>
        <w:t>64</w:t>
      </w:r>
      <w:r w:rsidR="00115FAF" w:rsidRPr="00115FAF">
        <w:rPr>
          <w:rFonts w:asciiTheme="minorHAnsi" w:hAnsiTheme="minorHAnsi" w:cstheme="minorHAnsi"/>
          <w:szCs w:val="22"/>
        </w:rPr>
        <w:t xml:space="preserve"> numaralı form boş bir biçimde </w:t>
      </w:r>
      <w:r>
        <w:rPr>
          <w:rFonts w:asciiTheme="minorHAnsi" w:hAnsiTheme="minorHAnsi" w:cstheme="minorHAnsi"/>
          <w:szCs w:val="22"/>
        </w:rPr>
        <w:t>mesleki eğitim</w:t>
      </w:r>
      <w:r w:rsidR="00115FAF" w:rsidRPr="00115FAF">
        <w:rPr>
          <w:rFonts w:asciiTheme="minorHAnsi" w:hAnsiTheme="minorHAnsi" w:cstheme="minorHAnsi"/>
          <w:szCs w:val="22"/>
        </w:rPr>
        <w:t xml:space="preserve"> dosyasına konulur.</w:t>
      </w:r>
    </w:p>
    <w:p w:rsidR="00115FAF" w:rsidRPr="00115FAF" w:rsidRDefault="00115FAF" w:rsidP="00115FAF">
      <w:pPr>
        <w:pStyle w:val="GvdeMetni"/>
        <w:spacing w:after="0"/>
        <w:ind w:left="647"/>
        <w:jc w:val="both"/>
        <w:rPr>
          <w:rFonts w:asciiTheme="minorHAnsi" w:hAnsiTheme="minorHAnsi" w:cstheme="minorHAnsi"/>
          <w:szCs w:val="22"/>
        </w:rPr>
      </w:pPr>
    </w:p>
    <w:p w:rsidR="00115FAF" w:rsidRDefault="00DB0AA7" w:rsidP="00115FAF">
      <w:pPr>
        <w:pStyle w:val="GvdeMetni"/>
        <w:spacing w:after="0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Mesleki eğitim</w:t>
      </w:r>
      <w:r w:rsidR="00115FAF" w:rsidRPr="00115FAF">
        <w:rPr>
          <w:rFonts w:asciiTheme="minorHAnsi" w:hAnsiTheme="minorHAnsi" w:cstheme="minorHAnsi"/>
          <w:b/>
          <w:szCs w:val="22"/>
        </w:rPr>
        <w:t xml:space="preserve"> Dosyasının Hazırlanması:</w:t>
      </w:r>
    </w:p>
    <w:p w:rsidR="00115FAF" w:rsidRPr="00115FAF" w:rsidRDefault="00115FAF" w:rsidP="00115FAF">
      <w:pPr>
        <w:pStyle w:val="GvdeMetni"/>
        <w:spacing w:after="0"/>
        <w:jc w:val="both"/>
        <w:rPr>
          <w:rFonts w:asciiTheme="minorHAnsi" w:hAnsiTheme="minorHAnsi" w:cstheme="minorHAnsi"/>
          <w:b/>
          <w:szCs w:val="22"/>
        </w:rPr>
      </w:pPr>
    </w:p>
    <w:p w:rsidR="00115FAF" w:rsidRPr="00115FAF" w:rsidRDefault="00115FAF" w:rsidP="00115FAF">
      <w:pPr>
        <w:pStyle w:val="GvdeMetni"/>
        <w:spacing w:after="0"/>
        <w:ind w:firstLine="708"/>
        <w:jc w:val="both"/>
        <w:rPr>
          <w:rFonts w:asciiTheme="minorHAnsi" w:hAnsiTheme="minorHAnsi" w:cstheme="minorHAnsi"/>
          <w:szCs w:val="22"/>
        </w:rPr>
      </w:pPr>
      <w:r w:rsidRPr="00115FAF">
        <w:rPr>
          <w:rFonts w:asciiTheme="minorHAnsi" w:hAnsiTheme="minorHAnsi" w:cstheme="minorHAnsi"/>
          <w:szCs w:val="22"/>
        </w:rPr>
        <w:t xml:space="preserve">Zorunlu </w:t>
      </w:r>
      <w:r w:rsidR="00C12D87">
        <w:rPr>
          <w:rFonts w:asciiTheme="minorHAnsi" w:hAnsiTheme="minorHAnsi" w:cstheme="minorHAnsi"/>
          <w:szCs w:val="22"/>
        </w:rPr>
        <w:t>m</w:t>
      </w:r>
      <w:r w:rsidR="00DB0AA7">
        <w:rPr>
          <w:rFonts w:asciiTheme="minorHAnsi" w:hAnsiTheme="minorHAnsi" w:cstheme="minorHAnsi"/>
          <w:szCs w:val="22"/>
        </w:rPr>
        <w:t>esleki eğitim</w:t>
      </w:r>
      <w:r w:rsidR="00C12D87">
        <w:rPr>
          <w:rFonts w:asciiTheme="minorHAnsi" w:hAnsiTheme="minorHAnsi" w:cstheme="minorHAnsi"/>
          <w:szCs w:val="22"/>
        </w:rPr>
        <w:t xml:space="preserve"> e</w:t>
      </w:r>
      <w:r w:rsidRPr="00115FAF">
        <w:rPr>
          <w:rFonts w:asciiTheme="minorHAnsi" w:hAnsiTheme="minorHAnsi" w:cstheme="minorHAnsi"/>
          <w:szCs w:val="22"/>
        </w:rPr>
        <w:t xml:space="preserve">snasında </w:t>
      </w:r>
      <w:r w:rsidR="00C12D87">
        <w:rPr>
          <w:rFonts w:asciiTheme="minorHAnsi" w:hAnsiTheme="minorHAnsi" w:cstheme="minorHAnsi"/>
          <w:szCs w:val="22"/>
        </w:rPr>
        <w:t>m</w:t>
      </w:r>
      <w:r w:rsidR="00DB0AA7">
        <w:rPr>
          <w:rFonts w:asciiTheme="minorHAnsi" w:hAnsiTheme="minorHAnsi" w:cstheme="minorHAnsi"/>
          <w:szCs w:val="22"/>
        </w:rPr>
        <w:t>esleki eğitim</w:t>
      </w:r>
      <w:r w:rsidR="00C12D87">
        <w:rPr>
          <w:rFonts w:asciiTheme="minorHAnsi" w:hAnsiTheme="minorHAnsi" w:cstheme="minorHAnsi"/>
          <w:szCs w:val="22"/>
        </w:rPr>
        <w:t xml:space="preserve"> d</w:t>
      </w:r>
      <w:r w:rsidRPr="00115FAF">
        <w:rPr>
          <w:rFonts w:asciiTheme="minorHAnsi" w:hAnsiTheme="minorHAnsi" w:cstheme="minorHAnsi"/>
          <w:szCs w:val="22"/>
        </w:rPr>
        <w:t xml:space="preserve">osyası hazırlanır. </w:t>
      </w:r>
      <w:r w:rsidR="00DB0AA7">
        <w:rPr>
          <w:rFonts w:asciiTheme="minorHAnsi" w:hAnsiTheme="minorHAnsi" w:cstheme="minorHAnsi"/>
          <w:szCs w:val="22"/>
        </w:rPr>
        <w:t>Mesleki eğitim</w:t>
      </w:r>
      <w:r w:rsidR="00C12D87">
        <w:rPr>
          <w:rFonts w:asciiTheme="minorHAnsi" w:hAnsiTheme="minorHAnsi" w:cstheme="minorHAnsi"/>
          <w:szCs w:val="22"/>
        </w:rPr>
        <w:t xml:space="preserve"> d</w:t>
      </w:r>
      <w:r w:rsidRPr="00115FAF">
        <w:rPr>
          <w:rFonts w:asciiTheme="minorHAnsi" w:hAnsiTheme="minorHAnsi" w:cstheme="minorHAnsi"/>
          <w:szCs w:val="22"/>
        </w:rPr>
        <w:t xml:space="preserve">osyası </w:t>
      </w:r>
      <w:r w:rsidRPr="00115FAF">
        <w:rPr>
          <w:rFonts w:asciiTheme="minorHAnsi" w:hAnsiTheme="minorHAnsi" w:cstheme="minorHAnsi"/>
          <w:szCs w:val="22"/>
          <w:lang w:val="tr-TR"/>
        </w:rPr>
        <w:t>h</w:t>
      </w:r>
      <w:proofErr w:type="spellStart"/>
      <w:r w:rsidRPr="00115FAF">
        <w:rPr>
          <w:rFonts w:asciiTheme="minorHAnsi" w:hAnsiTheme="minorHAnsi" w:cstheme="minorHAnsi"/>
          <w:szCs w:val="22"/>
        </w:rPr>
        <w:t>azırlama</w:t>
      </w:r>
      <w:proofErr w:type="spellEnd"/>
      <w:r w:rsidRPr="00115FAF">
        <w:rPr>
          <w:rFonts w:asciiTheme="minorHAnsi" w:hAnsiTheme="minorHAnsi" w:cstheme="minorHAnsi"/>
          <w:szCs w:val="22"/>
        </w:rPr>
        <w:t xml:space="preserve"> esnasında aşağıdaki kurallara dikkat edilir:</w:t>
      </w:r>
    </w:p>
    <w:p w:rsidR="00115FAF" w:rsidRPr="00115FAF" w:rsidRDefault="00DB0AA7" w:rsidP="00115FAF">
      <w:pPr>
        <w:pStyle w:val="GvdeMetni"/>
        <w:numPr>
          <w:ilvl w:val="1"/>
          <w:numId w:val="37"/>
        </w:numPr>
        <w:tabs>
          <w:tab w:val="clear" w:pos="1437"/>
          <w:tab w:val="num" w:pos="851"/>
        </w:tabs>
        <w:spacing w:after="0"/>
        <w:ind w:left="851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Mesleki eğitim</w:t>
      </w:r>
      <w:r w:rsidR="00115FAF" w:rsidRPr="00115FAF">
        <w:rPr>
          <w:rFonts w:asciiTheme="minorHAnsi" w:hAnsiTheme="minorHAnsi" w:cstheme="minorHAnsi"/>
          <w:szCs w:val="22"/>
        </w:rPr>
        <w:t xml:space="preserve"> uygulamasının yapıldığı her gün için en az bir sayfa rapor </w:t>
      </w:r>
      <w:r w:rsidR="003D4BB8">
        <w:rPr>
          <w:rFonts w:asciiTheme="minorHAnsi" w:hAnsiTheme="minorHAnsi" w:cstheme="minorHAnsi"/>
          <w:szCs w:val="22"/>
          <w:lang w:val="tr-TR"/>
        </w:rPr>
        <w:t xml:space="preserve">Form No: </w:t>
      </w:r>
      <w:r w:rsidR="00C12D87">
        <w:rPr>
          <w:rFonts w:asciiTheme="minorHAnsi" w:hAnsiTheme="minorHAnsi" w:cstheme="minorHAnsi"/>
          <w:szCs w:val="22"/>
          <w:lang w:val="tr-TR"/>
        </w:rPr>
        <w:t>66</w:t>
      </w:r>
      <w:r>
        <w:rPr>
          <w:rFonts w:asciiTheme="minorHAnsi" w:hAnsiTheme="minorHAnsi" w:cstheme="minorHAnsi"/>
          <w:szCs w:val="22"/>
          <w:lang w:val="tr-TR"/>
        </w:rPr>
        <w:t>’d</w:t>
      </w:r>
      <w:r w:rsidR="003D4BB8">
        <w:rPr>
          <w:rFonts w:asciiTheme="minorHAnsi" w:hAnsiTheme="minorHAnsi" w:cstheme="minorHAnsi"/>
          <w:szCs w:val="22"/>
          <w:lang w:val="tr-TR"/>
        </w:rPr>
        <w:t>e</w:t>
      </w:r>
      <w:r w:rsidR="00115FAF" w:rsidRPr="00115FAF">
        <w:rPr>
          <w:rFonts w:asciiTheme="minorHAnsi" w:hAnsiTheme="minorHAnsi" w:cstheme="minorHAnsi"/>
          <w:szCs w:val="22"/>
          <w:lang w:val="tr-TR"/>
        </w:rPr>
        <w:t xml:space="preserve">ki şablona uygun olarak </w:t>
      </w:r>
      <w:r w:rsidR="00115FAF" w:rsidRPr="00115FAF">
        <w:rPr>
          <w:rFonts w:asciiTheme="minorHAnsi" w:hAnsiTheme="minorHAnsi" w:cstheme="minorHAnsi"/>
          <w:szCs w:val="22"/>
        </w:rPr>
        <w:t>yazılmalıdır.</w:t>
      </w:r>
    </w:p>
    <w:p w:rsidR="00115FAF" w:rsidRPr="00115FAF" w:rsidRDefault="00115FAF" w:rsidP="00115FAF">
      <w:pPr>
        <w:pStyle w:val="GvdeMetni"/>
        <w:numPr>
          <w:ilvl w:val="1"/>
          <w:numId w:val="37"/>
        </w:numPr>
        <w:tabs>
          <w:tab w:val="clear" w:pos="1437"/>
          <w:tab w:val="num" w:pos="851"/>
        </w:tabs>
        <w:spacing w:after="0"/>
        <w:ind w:left="851" w:hanging="284"/>
        <w:jc w:val="both"/>
        <w:rPr>
          <w:rFonts w:asciiTheme="minorHAnsi" w:hAnsiTheme="minorHAnsi" w:cstheme="minorHAnsi"/>
          <w:szCs w:val="22"/>
        </w:rPr>
      </w:pPr>
      <w:r w:rsidRPr="00115FAF">
        <w:rPr>
          <w:rFonts w:asciiTheme="minorHAnsi" w:hAnsiTheme="minorHAnsi" w:cstheme="minorHAnsi"/>
          <w:szCs w:val="22"/>
        </w:rPr>
        <w:t xml:space="preserve">Raporlar, bilgisayar ortamında hazırlanmalıdır. </w:t>
      </w:r>
    </w:p>
    <w:p w:rsidR="00115FAF" w:rsidRPr="00115FAF" w:rsidRDefault="00115FAF" w:rsidP="00115FAF">
      <w:pPr>
        <w:pStyle w:val="GvdeMetni"/>
        <w:numPr>
          <w:ilvl w:val="1"/>
          <w:numId w:val="37"/>
        </w:numPr>
        <w:tabs>
          <w:tab w:val="clear" w:pos="1437"/>
          <w:tab w:val="num" w:pos="851"/>
        </w:tabs>
        <w:spacing w:after="0"/>
        <w:ind w:left="851" w:hanging="284"/>
        <w:jc w:val="both"/>
        <w:rPr>
          <w:rFonts w:asciiTheme="minorHAnsi" w:hAnsiTheme="minorHAnsi" w:cstheme="minorHAnsi"/>
          <w:szCs w:val="22"/>
        </w:rPr>
      </w:pPr>
      <w:r w:rsidRPr="00115FAF">
        <w:rPr>
          <w:rFonts w:asciiTheme="minorHAnsi" w:hAnsiTheme="minorHAnsi" w:cstheme="minorHAnsi"/>
          <w:szCs w:val="22"/>
        </w:rPr>
        <w:t xml:space="preserve">Yazım formatı, </w:t>
      </w:r>
      <w:proofErr w:type="spellStart"/>
      <w:r w:rsidRPr="00115FAF">
        <w:rPr>
          <w:rFonts w:asciiTheme="minorHAnsi" w:hAnsiTheme="minorHAnsi" w:cstheme="minorHAnsi"/>
          <w:szCs w:val="22"/>
          <w:lang w:val="tr-TR"/>
        </w:rPr>
        <w:t>Calibri</w:t>
      </w:r>
      <w:proofErr w:type="spellEnd"/>
      <w:r w:rsidRPr="00115FAF">
        <w:rPr>
          <w:rFonts w:asciiTheme="minorHAnsi" w:hAnsiTheme="minorHAnsi" w:cstheme="minorHAnsi"/>
          <w:szCs w:val="22"/>
          <w:lang w:val="tr-TR"/>
        </w:rPr>
        <w:t xml:space="preserve"> </w:t>
      </w:r>
      <w:r w:rsidR="003D4BB8">
        <w:rPr>
          <w:rFonts w:asciiTheme="minorHAnsi" w:hAnsiTheme="minorHAnsi" w:cstheme="minorHAnsi"/>
          <w:szCs w:val="22"/>
        </w:rPr>
        <w:t>yazı tipinde 10</w:t>
      </w:r>
      <w:r w:rsidRPr="00115FAF">
        <w:rPr>
          <w:rFonts w:asciiTheme="minorHAnsi" w:hAnsiTheme="minorHAnsi" w:cstheme="minorHAnsi"/>
          <w:szCs w:val="22"/>
        </w:rPr>
        <w:t xml:space="preserve"> punto olmalıdır.</w:t>
      </w:r>
    </w:p>
    <w:p w:rsidR="00115FAF" w:rsidRPr="00115FAF" w:rsidRDefault="00115FAF" w:rsidP="00115FAF">
      <w:pPr>
        <w:pStyle w:val="GvdeMetni"/>
        <w:numPr>
          <w:ilvl w:val="1"/>
          <w:numId w:val="37"/>
        </w:numPr>
        <w:tabs>
          <w:tab w:val="clear" w:pos="1437"/>
          <w:tab w:val="num" w:pos="851"/>
        </w:tabs>
        <w:spacing w:after="0"/>
        <w:ind w:left="851" w:hanging="284"/>
        <w:jc w:val="both"/>
        <w:rPr>
          <w:rFonts w:asciiTheme="minorHAnsi" w:hAnsiTheme="minorHAnsi" w:cstheme="minorHAnsi"/>
          <w:szCs w:val="22"/>
        </w:rPr>
      </w:pPr>
      <w:r w:rsidRPr="00115FAF">
        <w:rPr>
          <w:rFonts w:asciiTheme="minorHAnsi" w:hAnsiTheme="minorHAnsi" w:cstheme="minorHAnsi"/>
          <w:szCs w:val="22"/>
        </w:rPr>
        <w:t xml:space="preserve">Her </w:t>
      </w:r>
      <w:r w:rsidRPr="00115FAF">
        <w:rPr>
          <w:rFonts w:asciiTheme="minorHAnsi" w:hAnsiTheme="minorHAnsi" w:cstheme="minorHAnsi"/>
          <w:szCs w:val="22"/>
          <w:lang w:val="tr-TR"/>
        </w:rPr>
        <w:t xml:space="preserve">günlük </w:t>
      </w:r>
      <w:r w:rsidRPr="00115FAF">
        <w:rPr>
          <w:rFonts w:asciiTheme="minorHAnsi" w:hAnsiTheme="minorHAnsi" w:cstheme="minorHAnsi"/>
          <w:szCs w:val="22"/>
        </w:rPr>
        <w:t xml:space="preserve">rapor sayfası </w:t>
      </w:r>
      <w:r w:rsidR="00C12D87">
        <w:rPr>
          <w:rFonts w:asciiTheme="minorHAnsi" w:hAnsiTheme="minorHAnsi" w:cstheme="minorHAnsi"/>
          <w:szCs w:val="22"/>
          <w:lang w:val="tr-TR"/>
        </w:rPr>
        <w:t>eğitici personel</w:t>
      </w:r>
      <w:r w:rsidRPr="00115FAF">
        <w:rPr>
          <w:rFonts w:asciiTheme="minorHAnsi" w:hAnsiTheme="minorHAnsi" w:cstheme="minorHAnsi"/>
          <w:szCs w:val="22"/>
        </w:rPr>
        <w:t xml:space="preserve"> tarafından kaşelenip imzalanmalıdır.</w:t>
      </w:r>
    </w:p>
    <w:p w:rsidR="00115FAF" w:rsidRPr="00115FAF" w:rsidRDefault="003D4BB8" w:rsidP="00115FAF">
      <w:pPr>
        <w:pStyle w:val="GvdeMetni"/>
        <w:numPr>
          <w:ilvl w:val="1"/>
          <w:numId w:val="37"/>
        </w:numPr>
        <w:tabs>
          <w:tab w:val="clear" w:pos="1437"/>
          <w:tab w:val="num" w:pos="851"/>
        </w:tabs>
        <w:spacing w:after="0"/>
        <w:ind w:left="851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Form No: </w:t>
      </w:r>
      <w:r w:rsidR="00DB0AA7">
        <w:rPr>
          <w:rFonts w:asciiTheme="minorHAnsi" w:hAnsiTheme="minorHAnsi" w:cstheme="minorHAnsi"/>
          <w:szCs w:val="22"/>
          <w:lang w:val="tr-TR"/>
        </w:rPr>
        <w:t>63</w:t>
      </w:r>
      <w:r>
        <w:rPr>
          <w:rFonts w:asciiTheme="minorHAnsi" w:hAnsiTheme="minorHAnsi" w:cstheme="minorHAnsi"/>
          <w:szCs w:val="22"/>
        </w:rPr>
        <w:t xml:space="preserve"> ve Form No: </w:t>
      </w:r>
      <w:r w:rsidR="00DB0AA7">
        <w:rPr>
          <w:rFonts w:asciiTheme="minorHAnsi" w:hAnsiTheme="minorHAnsi" w:cstheme="minorHAnsi"/>
          <w:szCs w:val="22"/>
          <w:lang w:val="tr-TR"/>
        </w:rPr>
        <w:t>64</w:t>
      </w:r>
      <w:r w:rsidR="00115FAF" w:rsidRPr="00115FAF">
        <w:rPr>
          <w:rFonts w:asciiTheme="minorHAnsi" w:hAnsiTheme="minorHAnsi" w:cstheme="minorHAnsi"/>
          <w:szCs w:val="22"/>
        </w:rPr>
        <w:t>, iş</w:t>
      </w:r>
      <w:r w:rsidR="007C7BF7">
        <w:rPr>
          <w:rFonts w:asciiTheme="minorHAnsi" w:hAnsiTheme="minorHAnsi" w:cstheme="minorHAnsi"/>
          <w:szCs w:val="22"/>
          <w:lang w:val="tr-TR"/>
        </w:rPr>
        <w:t>letme</w:t>
      </w:r>
      <w:r w:rsidR="00115FAF" w:rsidRPr="00115FAF">
        <w:rPr>
          <w:rFonts w:asciiTheme="minorHAnsi" w:hAnsiTheme="minorHAnsi" w:cstheme="minorHAnsi"/>
          <w:szCs w:val="22"/>
        </w:rPr>
        <w:t xml:space="preserve"> yetkilisi tarafından  kaşelenip imzalanmalıdır.</w:t>
      </w:r>
    </w:p>
    <w:p w:rsidR="00115FAF" w:rsidRPr="00115FAF" w:rsidRDefault="00115FAF" w:rsidP="00115FAF">
      <w:pPr>
        <w:pStyle w:val="GvdeMetni"/>
        <w:spacing w:after="0"/>
        <w:jc w:val="both"/>
        <w:rPr>
          <w:rFonts w:asciiTheme="minorHAnsi" w:hAnsiTheme="minorHAnsi" w:cstheme="minorHAnsi"/>
          <w:szCs w:val="22"/>
        </w:rPr>
      </w:pPr>
      <w:r w:rsidRPr="00115FAF">
        <w:rPr>
          <w:rFonts w:asciiTheme="minorHAnsi" w:hAnsiTheme="minorHAnsi" w:cstheme="minorHAnsi"/>
          <w:szCs w:val="22"/>
        </w:rPr>
        <w:t xml:space="preserve"> </w:t>
      </w:r>
    </w:p>
    <w:p w:rsidR="00115FAF" w:rsidRDefault="00DB0AA7" w:rsidP="00115FAF">
      <w:pPr>
        <w:pStyle w:val="GvdeMetni"/>
        <w:spacing w:after="0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Mesleki eğitim</w:t>
      </w:r>
      <w:r w:rsidR="00115FAF" w:rsidRPr="00115FAF">
        <w:rPr>
          <w:rFonts w:asciiTheme="minorHAnsi" w:hAnsiTheme="minorHAnsi" w:cstheme="minorHAnsi"/>
          <w:b/>
          <w:szCs w:val="22"/>
        </w:rPr>
        <w:t xml:space="preserve"> Sonrası Yapılacak İşlemler:</w:t>
      </w:r>
    </w:p>
    <w:p w:rsidR="00115FAF" w:rsidRPr="00115FAF" w:rsidRDefault="00115FAF" w:rsidP="00115FAF">
      <w:pPr>
        <w:pStyle w:val="GvdeMetni"/>
        <w:spacing w:after="0"/>
        <w:jc w:val="both"/>
        <w:rPr>
          <w:rFonts w:asciiTheme="minorHAnsi" w:hAnsiTheme="minorHAnsi" w:cstheme="minorHAnsi"/>
          <w:b/>
          <w:szCs w:val="22"/>
        </w:rPr>
      </w:pPr>
    </w:p>
    <w:p w:rsidR="00115FAF" w:rsidRPr="00115FAF" w:rsidRDefault="003D4BB8" w:rsidP="00115FAF">
      <w:pPr>
        <w:numPr>
          <w:ilvl w:val="0"/>
          <w:numId w:val="38"/>
        </w:numPr>
        <w:tabs>
          <w:tab w:val="clear" w:pos="1755"/>
          <w:tab w:val="num" w:pos="851"/>
        </w:tabs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 xml:space="preserve">Form No: </w:t>
      </w:r>
      <w:r w:rsidR="00DB0AA7">
        <w:rPr>
          <w:rFonts w:cstheme="minorHAnsi"/>
        </w:rPr>
        <w:t>63</w:t>
      </w:r>
      <w:r>
        <w:rPr>
          <w:rFonts w:cstheme="minorHAnsi"/>
        </w:rPr>
        <w:t xml:space="preserve"> ve </w:t>
      </w:r>
      <w:r w:rsidR="00DB0AA7">
        <w:rPr>
          <w:rFonts w:cstheme="minorHAnsi"/>
        </w:rPr>
        <w:t>64</w:t>
      </w:r>
      <w:r w:rsidR="00115FAF" w:rsidRPr="00115FAF">
        <w:rPr>
          <w:rFonts w:cstheme="minorHAnsi"/>
        </w:rPr>
        <w:t xml:space="preserve"> iş</w:t>
      </w:r>
      <w:r w:rsidR="007C7BF7">
        <w:rPr>
          <w:rFonts w:cstheme="minorHAnsi"/>
        </w:rPr>
        <w:t>letme</w:t>
      </w:r>
      <w:r w:rsidR="00115FAF" w:rsidRPr="00115FAF">
        <w:rPr>
          <w:rFonts w:cstheme="minorHAnsi"/>
        </w:rPr>
        <w:t xml:space="preserve"> yetkilisi tarafından doldurulup kaşelenip imzalandıktan sonra taahhütlü postayla veya kargo ile kapalı zarf içine konup onaylanmış bir biçimde </w:t>
      </w:r>
      <w:r w:rsidR="00DB0AA7">
        <w:rPr>
          <w:rFonts w:cstheme="minorHAnsi"/>
        </w:rPr>
        <w:t xml:space="preserve">Gemi İnşaatı ve Gemi Makineleri Mühendisliği </w:t>
      </w:r>
      <w:r w:rsidR="00115FAF" w:rsidRPr="00115FAF">
        <w:rPr>
          <w:rFonts w:cstheme="minorHAnsi"/>
        </w:rPr>
        <w:t>Bölüm Başkanlığı’na iletilir.</w:t>
      </w:r>
    </w:p>
    <w:p w:rsidR="00115FAF" w:rsidRPr="00115FAF" w:rsidRDefault="00115FAF" w:rsidP="00115FAF">
      <w:pPr>
        <w:numPr>
          <w:ilvl w:val="0"/>
          <w:numId w:val="38"/>
        </w:numPr>
        <w:tabs>
          <w:tab w:val="clear" w:pos="1755"/>
          <w:tab w:val="num" w:pos="851"/>
        </w:tabs>
        <w:spacing w:after="0" w:line="240" w:lineRule="auto"/>
        <w:ind w:left="851" w:hanging="284"/>
        <w:rPr>
          <w:rFonts w:cstheme="minorHAnsi"/>
        </w:rPr>
      </w:pPr>
      <w:r w:rsidRPr="00115FAF">
        <w:rPr>
          <w:rFonts w:cstheme="minorHAnsi"/>
        </w:rPr>
        <w:t xml:space="preserve">Öğrenci </w:t>
      </w:r>
      <w:r w:rsidR="00DB0AA7">
        <w:rPr>
          <w:rFonts w:cstheme="minorHAnsi"/>
        </w:rPr>
        <w:t>mesleki eğitim</w:t>
      </w:r>
      <w:r w:rsidRPr="00115FAF">
        <w:rPr>
          <w:rFonts w:cstheme="minorHAnsi"/>
        </w:rPr>
        <w:t xml:space="preserve"> dosyasının kapağını ve </w:t>
      </w:r>
      <w:r w:rsidR="00DB0AA7">
        <w:rPr>
          <w:rFonts w:cstheme="minorHAnsi"/>
        </w:rPr>
        <w:t>mesleki eğitim</w:t>
      </w:r>
      <w:r w:rsidRPr="00115FAF">
        <w:rPr>
          <w:rFonts w:cstheme="minorHAnsi"/>
        </w:rPr>
        <w:t xml:space="preserve"> dosyasındaki günlük raporları ve eklerini </w:t>
      </w:r>
      <w:r w:rsidR="00EC2B57">
        <w:rPr>
          <w:rFonts w:cstheme="minorHAnsi"/>
        </w:rPr>
        <w:t>ilgililere</w:t>
      </w:r>
      <w:r w:rsidRPr="00115FAF">
        <w:rPr>
          <w:rFonts w:cstheme="minorHAnsi"/>
        </w:rPr>
        <w:t xml:space="preserve"> </w:t>
      </w:r>
      <w:proofErr w:type="spellStart"/>
      <w:r w:rsidRPr="00115FAF">
        <w:rPr>
          <w:rFonts w:cstheme="minorHAnsi"/>
        </w:rPr>
        <w:t>kaşeletip</w:t>
      </w:r>
      <w:proofErr w:type="spellEnd"/>
      <w:r w:rsidRPr="00115FAF">
        <w:rPr>
          <w:rFonts w:cstheme="minorHAnsi"/>
        </w:rPr>
        <w:t xml:space="preserve"> imzalatır.</w:t>
      </w:r>
    </w:p>
    <w:p w:rsidR="00115FAF" w:rsidRPr="00115FAF" w:rsidRDefault="00115FAF" w:rsidP="00115FAF">
      <w:pPr>
        <w:numPr>
          <w:ilvl w:val="0"/>
          <w:numId w:val="38"/>
        </w:numPr>
        <w:tabs>
          <w:tab w:val="clear" w:pos="1755"/>
          <w:tab w:val="num" w:pos="851"/>
        </w:tabs>
        <w:spacing w:after="0" w:line="240" w:lineRule="auto"/>
        <w:ind w:left="851" w:hanging="284"/>
        <w:rPr>
          <w:rFonts w:cstheme="minorHAnsi"/>
        </w:rPr>
      </w:pPr>
      <w:r w:rsidRPr="00115FAF">
        <w:rPr>
          <w:rFonts w:cstheme="minorHAnsi"/>
        </w:rPr>
        <w:t xml:space="preserve">Öğrenci </w:t>
      </w:r>
      <w:r w:rsidR="00DB0AA7">
        <w:rPr>
          <w:rFonts w:cstheme="minorHAnsi"/>
        </w:rPr>
        <w:t>mesleki eğitim</w:t>
      </w:r>
      <w:r w:rsidRPr="00115FAF">
        <w:rPr>
          <w:rFonts w:cstheme="minorHAnsi"/>
        </w:rPr>
        <w:t xml:space="preserve"> bitimi tarihinden itibaren en geç </w:t>
      </w:r>
      <w:r w:rsidR="00EC2B57">
        <w:rPr>
          <w:rFonts w:cstheme="minorHAnsi"/>
        </w:rPr>
        <w:t>15 gün</w:t>
      </w:r>
      <w:r w:rsidRPr="00115FAF">
        <w:rPr>
          <w:rFonts w:cstheme="minorHAnsi"/>
        </w:rPr>
        <w:t xml:space="preserve"> içinde </w:t>
      </w:r>
      <w:r w:rsidR="00DB0AA7">
        <w:rPr>
          <w:rFonts w:cstheme="minorHAnsi"/>
        </w:rPr>
        <w:t>mesleki eğitim</w:t>
      </w:r>
      <w:r w:rsidRPr="00115FAF">
        <w:rPr>
          <w:rFonts w:cstheme="minorHAnsi"/>
        </w:rPr>
        <w:t xml:space="preserve"> dosyasını Fakülte Öğrenci İşleri’ne teslim etmek zorundadır. Aksi takdirde öğrenci başarısız kabul edilir.</w:t>
      </w:r>
    </w:p>
    <w:p w:rsidR="004D49CF" w:rsidRPr="00B24522" w:rsidRDefault="00B24522" w:rsidP="00B24522">
      <w:pPr>
        <w:tabs>
          <w:tab w:val="left" w:pos="3510"/>
        </w:tabs>
        <w:rPr>
          <w:rFonts w:cstheme="minorHAnsi"/>
          <w:sz w:val="18"/>
        </w:rPr>
      </w:pPr>
      <w:r>
        <w:rPr>
          <w:rFonts w:cstheme="minorHAnsi"/>
          <w:sz w:val="18"/>
        </w:rPr>
        <w:tab/>
      </w:r>
    </w:p>
    <w:sectPr w:rsidR="004D49CF" w:rsidRPr="00B24522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E7" w:rsidRDefault="00033AE7" w:rsidP="00956AB8">
      <w:pPr>
        <w:spacing w:after="0" w:line="240" w:lineRule="auto"/>
      </w:pPr>
      <w:r>
        <w:separator/>
      </w:r>
    </w:p>
  </w:endnote>
  <w:endnote w:type="continuationSeparator" w:id="0">
    <w:p w:rsidR="00033AE7" w:rsidRDefault="00033AE7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522" w:rsidRPr="00523E9A" w:rsidRDefault="00B24522" w:rsidP="00B24522">
    <w:pPr>
      <w:ind w:right="-851"/>
      <w:jc w:val="right"/>
      <w:rPr>
        <w:color w:val="0070C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E7" w:rsidRDefault="00033AE7" w:rsidP="00956AB8">
      <w:pPr>
        <w:spacing w:after="0" w:line="240" w:lineRule="auto"/>
      </w:pPr>
      <w:r>
        <w:separator/>
      </w:r>
    </w:p>
  </w:footnote>
  <w:footnote w:type="continuationSeparator" w:id="0">
    <w:p w:rsidR="00033AE7" w:rsidRDefault="00033AE7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DB0AA7" w:rsidP="00D46001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MESLEKİ EĞİTİM</w:t>
          </w:r>
          <w:r w:rsidR="00115FAF">
            <w:rPr>
              <w:rFonts w:ascii="Calibri" w:hAnsi="Calibri" w:cs="Calibri"/>
              <w:b/>
              <w:bCs/>
              <w:color w:val="0070C0"/>
              <w:sz w:val="22"/>
            </w:rPr>
            <w:t xml:space="preserve"> </w:t>
          </w:r>
          <w:r w:rsidR="00D46001">
            <w:rPr>
              <w:rFonts w:ascii="Calibri" w:hAnsi="Calibri" w:cs="Calibri"/>
              <w:b/>
              <w:bCs/>
              <w:color w:val="0070C0"/>
              <w:sz w:val="22"/>
            </w:rPr>
            <w:t>DOSYASI KAPAK</w:t>
          </w:r>
          <w:r w:rsidR="00115FAF">
            <w:rPr>
              <w:rFonts w:ascii="Calibri" w:hAnsi="Calibri" w:cs="Calibri"/>
              <w:b/>
              <w:bCs/>
              <w:color w:val="0070C0"/>
              <w:sz w:val="22"/>
            </w:rPr>
            <w:t xml:space="preserve"> FORMU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DB0AA7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DB0AA7">
            <w:rPr>
              <w:rFonts w:ascii="Calibri" w:hAnsi="Calibri" w:cs="Calibri"/>
              <w:bCs/>
              <w:color w:val="0070C0"/>
              <w:sz w:val="22"/>
              <w:szCs w:val="20"/>
            </w:rPr>
            <w:t>61</w:t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DB0AA7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04.03.2022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586D63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586D63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65188"/>
    <w:multiLevelType w:val="hybridMultilevel"/>
    <w:tmpl w:val="48E8478E"/>
    <w:lvl w:ilvl="0" w:tplc="AA983202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A883B52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asciiTheme="minorHAnsi" w:eastAsia="Times New Roman" w:hAnsiTheme="minorHAnsi" w:cstheme="minorHAnsi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D7F33"/>
    <w:multiLevelType w:val="hybridMultilevel"/>
    <w:tmpl w:val="5B72AFA2"/>
    <w:lvl w:ilvl="0" w:tplc="B022AAE4">
      <w:start w:val="1"/>
      <w:numFmt w:val="decimal"/>
      <w:lvlText w:val="%1-"/>
      <w:lvlJc w:val="left"/>
      <w:pPr>
        <w:tabs>
          <w:tab w:val="num" w:pos="647"/>
        </w:tabs>
        <w:ind w:left="647" w:hanging="363"/>
      </w:pPr>
      <w:rPr>
        <w:rFonts w:hint="default"/>
      </w:rPr>
    </w:lvl>
    <w:lvl w:ilvl="1" w:tplc="9454D062">
      <w:start w:val="1"/>
      <w:numFmt w:val="lowerLetter"/>
      <w:lvlText w:val="%2-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84EA6"/>
    <w:multiLevelType w:val="hybridMultilevel"/>
    <w:tmpl w:val="13DAF092"/>
    <w:lvl w:ilvl="0" w:tplc="02A239FE">
      <w:start w:val="1"/>
      <w:numFmt w:val="decimal"/>
      <w:lvlText w:val="%1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5"/>
  </w:num>
  <w:num w:numId="10">
    <w:abstractNumId w:val="7"/>
  </w:num>
  <w:num w:numId="11">
    <w:abstractNumId w:val="16"/>
  </w:num>
  <w:num w:numId="12">
    <w:abstractNumId w:val="37"/>
  </w:num>
  <w:num w:numId="13">
    <w:abstractNumId w:val="36"/>
  </w:num>
  <w:num w:numId="14">
    <w:abstractNumId w:val="19"/>
  </w:num>
  <w:num w:numId="15">
    <w:abstractNumId w:val="4"/>
  </w:num>
  <w:num w:numId="16">
    <w:abstractNumId w:val="20"/>
  </w:num>
  <w:num w:numId="17">
    <w:abstractNumId w:val="30"/>
  </w:num>
  <w:num w:numId="18">
    <w:abstractNumId w:val="15"/>
  </w:num>
  <w:num w:numId="19">
    <w:abstractNumId w:val="9"/>
  </w:num>
  <w:num w:numId="20">
    <w:abstractNumId w:val="28"/>
  </w:num>
  <w:num w:numId="21">
    <w:abstractNumId w:val="35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32"/>
  </w:num>
  <w:num w:numId="37">
    <w:abstractNumId w:val="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33AE7"/>
    <w:rsid w:val="00062C80"/>
    <w:rsid w:val="00063CD6"/>
    <w:rsid w:val="00063E3A"/>
    <w:rsid w:val="00073DB1"/>
    <w:rsid w:val="000759D2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FD0"/>
    <w:rsid w:val="00107591"/>
    <w:rsid w:val="00115828"/>
    <w:rsid w:val="00115FAF"/>
    <w:rsid w:val="00122D27"/>
    <w:rsid w:val="001241E7"/>
    <w:rsid w:val="00124D87"/>
    <w:rsid w:val="00132DD8"/>
    <w:rsid w:val="00165842"/>
    <w:rsid w:val="00167959"/>
    <w:rsid w:val="0018682B"/>
    <w:rsid w:val="00187F73"/>
    <w:rsid w:val="00194161"/>
    <w:rsid w:val="00197F26"/>
    <w:rsid w:val="001A6675"/>
    <w:rsid w:val="001F028A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663F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D4BB8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334D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6D63"/>
    <w:rsid w:val="005A0F97"/>
    <w:rsid w:val="005A6DCA"/>
    <w:rsid w:val="005B694A"/>
    <w:rsid w:val="005C2E5B"/>
    <w:rsid w:val="005D01DF"/>
    <w:rsid w:val="005D0FB3"/>
    <w:rsid w:val="005D17B1"/>
    <w:rsid w:val="005D6F6E"/>
    <w:rsid w:val="005F0F16"/>
    <w:rsid w:val="005F569F"/>
    <w:rsid w:val="00604DF7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6F50DD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C7BF7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24522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2D87"/>
    <w:rsid w:val="00C16C5B"/>
    <w:rsid w:val="00C17C40"/>
    <w:rsid w:val="00C372CE"/>
    <w:rsid w:val="00C37BF4"/>
    <w:rsid w:val="00C8236D"/>
    <w:rsid w:val="00C87DC9"/>
    <w:rsid w:val="00C96B5F"/>
    <w:rsid w:val="00CA52C0"/>
    <w:rsid w:val="00CD65DA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46001"/>
    <w:rsid w:val="00D637A5"/>
    <w:rsid w:val="00D826D5"/>
    <w:rsid w:val="00D8682E"/>
    <w:rsid w:val="00D9253F"/>
    <w:rsid w:val="00D94A45"/>
    <w:rsid w:val="00DB0AA7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2B6E"/>
    <w:rsid w:val="00E63936"/>
    <w:rsid w:val="00E71853"/>
    <w:rsid w:val="00E8073C"/>
    <w:rsid w:val="00E82EB8"/>
    <w:rsid w:val="00E843CD"/>
    <w:rsid w:val="00EA14C9"/>
    <w:rsid w:val="00EA77BA"/>
    <w:rsid w:val="00EB7E41"/>
    <w:rsid w:val="00EC2B57"/>
    <w:rsid w:val="00EC2D28"/>
    <w:rsid w:val="00EC3D4D"/>
    <w:rsid w:val="00EC5E09"/>
    <w:rsid w:val="00ED2AD3"/>
    <w:rsid w:val="00EE632B"/>
    <w:rsid w:val="00EE64C0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4EF3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40659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rsid w:val="00115FAF"/>
    <w:pPr>
      <w:spacing w:after="120" w:line="240" w:lineRule="auto"/>
      <w:jc w:val="left"/>
    </w:pPr>
    <w:rPr>
      <w:rFonts w:ascii="Times New Roman" w:eastAsia="Times New Roman" w:hAnsi="Times New Roman" w:cs="Times New Roman"/>
      <w:szCs w:val="20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115FAF"/>
    <w:rPr>
      <w:rFonts w:ascii="Times New Roman" w:eastAsia="Times New Roman" w:hAnsi="Times New Roman" w:cs="Times New Roman"/>
      <w:sz w:val="20"/>
      <w:szCs w:val="20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D44A-342C-4079-8AF0-B55784C1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MUHAMMED YAMAN</cp:lastModifiedBy>
  <cp:revision>15</cp:revision>
  <cp:lastPrinted>2017-12-22T12:22:00Z</cp:lastPrinted>
  <dcterms:created xsi:type="dcterms:W3CDTF">2018-03-27T14:03:00Z</dcterms:created>
  <dcterms:modified xsi:type="dcterms:W3CDTF">2025-05-13T12:30:00Z</dcterms:modified>
</cp:coreProperties>
</file>